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D7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35C4212" wp14:editId="255F7F7D">
            <wp:extent cx="514350" cy="6096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21D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PANEVĖŽIO ALFONSO LIPNIŪNO PROGIMNAZIJOS</w:t>
      </w: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421D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DIREKTORIUS</w:t>
      </w:r>
    </w:p>
    <w:p w:rsidR="00421D71" w:rsidRPr="00421D71" w:rsidRDefault="00421D71" w:rsidP="00421D7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D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ĮSAKYMAS</w:t>
      </w: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1D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DĖL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PATYČIŲ PREVENCIJOS IR INTERVENCIJOS VYKDYMO TVARKOS APRAŠO PATVIRTIMO</w:t>
      </w:r>
      <w:r w:rsidRPr="00421D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2017</w:t>
      </w:r>
      <w:r w:rsidRPr="00421D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kovo</w:t>
      </w:r>
      <w:proofErr w:type="spellEnd"/>
      <w:r w:rsidRPr="00421D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96F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  <w:r w:rsidRPr="00421D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d. Nr.VĮ-</w:t>
      </w:r>
      <w:r w:rsidR="00596F6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57</w:t>
      </w:r>
    </w:p>
    <w:p w:rsidR="00421D71" w:rsidRPr="00421D71" w:rsidRDefault="00421D71" w:rsidP="00421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21D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Panevėžys</w:t>
      </w:r>
      <w:proofErr w:type="spellEnd"/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421D7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Siekdama </w:t>
      </w:r>
      <w:r w:rsidRPr="00421D71">
        <w:rPr>
          <w:rFonts w:ascii="Times New Roman" w:hAnsi="Times New Roman" w:cs="Times New Roman"/>
          <w:color w:val="000000" w:themeColor="text1"/>
          <w:sz w:val="24"/>
          <w:szCs w:val="24"/>
        </w:rPr>
        <w:t>užtikrinti sveiką, psichologiškai, dvasiškai ir fiziškai saugią, užkertančią kelią smurto, prievartos apraiškoms aplinką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1D71" w:rsidRPr="00421D71" w:rsidRDefault="00421D71" w:rsidP="00421D71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 v i r t i n u  Patyčių prevencijos ir intervencijos vykdymo tvarkos aprašą (pridedama).</w:t>
      </w:r>
    </w:p>
    <w:p w:rsidR="00421D71" w:rsidRDefault="00421D71" w:rsidP="00421D7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421D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Pr="00421D71" w:rsidRDefault="00421D71" w:rsidP="00421D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1D71">
        <w:rPr>
          <w:rFonts w:ascii="Times New Roman" w:eastAsia="Times New Roman" w:hAnsi="Times New Roman" w:cs="Times New Roman"/>
          <w:sz w:val="24"/>
          <w:szCs w:val="24"/>
          <w:lang w:val="en-US"/>
        </w:rPr>
        <w:t>Direktorė</w:t>
      </w:r>
      <w:proofErr w:type="spellEnd"/>
      <w:r w:rsidRPr="00421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421D71">
        <w:rPr>
          <w:rFonts w:ascii="Times New Roman" w:eastAsia="Times New Roman" w:hAnsi="Times New Roman" w:cs="Times New Roman"/>
          <w:sz w:val="24"/>
          <w:szCs w:val="24"/>
          <w:lang w:val="en-US"/>
        </w:rPr>
        <w:t>Vilma</w:t>
      </w:r>
      <w:proofErr w:type="spellEnd"/>
      <w:r w:rsidRPr="00421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D71">
        <w:rPr>
          <w:rFonts w:ascii="Times New Roman" w:eastAsia="Times New Roman" w:hAnsi="Times New Roman" w:cs="Times New Roman"/>
          <w:sz w:val="24"/>
          <w:szCs w:val="24"/>
          <w:lang w:val="en-US"/>
        </w:rPr>
        <w:t>Petrulevičienė</w:t>
      </w:r>
      <w:proofErr w:type="spellEnd"/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D71" w:rsidRDefault="00421D71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758" w:rsidRDefault="006C472A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72A">
        <w:rPr>
          <w:rFonts w:ascii="Times New Roman" w:hAnsi="Times New Roman" w:cs="Times New Roman"/>
          <w:color w:val="000000" w:themeColor="text1"/>
          <w:sz w:val="24"/>
          <w:szCs w:val="24"/>
        </w:rPr>
        <w:t>PATVIRTINTA</w:t>
      </w:r>
    </w:p>
    <w:p w:rsidR="00E90AD7" w:rsidRDefault="00E90AD7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Panevėžio Alfonso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Lipniūno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progimnazijos</w:t>
      </w:r>
    </w:p>
    <w:p w:rsidR="00E90AD7" w:rsidRPr="006C472A" w:rsidRDefault="00E90AD7" w:rsidP="00E90AD7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direktoriaus 2017 m.</w:t>
      </w:r>
      <w:r w:rsidR="00596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kovo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d. Nr</w:t>
      </w:r>
      <w:r w:rsidR="00751E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VĮ-</w:t>
      </w:r>
      <w:r w:rsidR="00596F6C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bookmarkStart w:id="0" w:name="_GoBack"/>
      <w:bookmarkEnd w:id="0"/>
    </w:p>
    <w:p w:rsidR="00AF6719" w:rsidRDefault="00AF6719" w:rsidP="006C47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D71" w:rsidRDefault="00421D71" w:rsidP="006C47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D71" w:rsidRDefault="00421D71" w:rsidP="006C47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719" w:rsidRDefault="00751E07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PANEVĖŽIO ALFONSO LIPNIŪNO PROGIMNAZIJOS</w:t>
      </w: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PREVENCIJOS</w:t>
      </w:r>
      <w:r w:rsidR="00005B28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INTERVENCIJOS</w:t>
      </w:r>
      <w:r w:rsidR="008B5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2C76"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VYKDYMO</w:t>
      </w:r>
      <w:r w:rsidRPr="0005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TVARKOS APRAŠAS</w:t>
      </w:r>
    </w:p>
    <w:p w:rsidR="00145366" w:rsidRPr="00057758" w:rsidRDefault="0014536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057758" w:rsidRDefault="007F4546" w:rsidP="007F45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546" w:rsidRPr="00DD1B56" w:rsidRDefault="007F4546" w:rsidP="00DD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84752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BENDROSIOS NUOSTATOS</w:t>
      </w:r>
    </w:p>
    <w:p w:rsidR="007F4546" w:rsidRPr="00057758" w:rsidRDefault="007F4546" w:rsidP="00DD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4FF" w:rsidRPr="00057758" w:rsidRDefault="00A90383" w:rsidP="00DD1B5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Panevėži</w:t>
      </w:r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Alfonso </w:t>
      </w:r>
      <w:proofErr w:type="spellStart"/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>Lipniūno</w:t>
      </w:r>
      <w:proofErr w:type="spellEnd"/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progimnazijoje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tvarkos aprašo (toliau –</w:t>
      </w:r>
      <w:r w:rsidR="00A07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pra</w:t>
      </w:r>
      <w:r w:rsidR="00D7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šas) paskirtis – padėti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D7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bendruomenei</w:t>
      </w:r>
      <w:r w:rsidR="008B5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užtikrinti</w:t>
      </w:r>
      <w:r w:rsidR="00F624FF" w:rsidRPr="00057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sveiką, 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psichologiškai, dvasiškai ir fiziškai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saugią, užkertančią kelią smurto,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prievartos apraiškoms aplinką.</w:t>
      </w:r>
    </w:p>
    <w:p w:rsidR="00F624FF" w:rsidRPr="00057758" w:rsidRDefault="00F624FF" w:rsidP="00DD1B5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prašas nustato patyčių</w:t>
      </w:r>
      <w:r w:rsidR="00B1504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stebėsenos,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vykdymą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progimnazijoje 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>individualiu</w:t>
      </w:r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mokinio, darbuotojo,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klasės,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>, šeimos lygmeniu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4FF" w:rsidRPr="00057758" w:rsidRDefault="00DD1B56" w:rsidP="00DD1B5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24FF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24FF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praše vartojamos sąvokos: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4FF" w:rsidRDefault="00DD1B56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624FF"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atyčios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tai psichologinę ar fizinę jėgos persvarą turinčio asmens ar asmenų grupės tyčiniai, pasikartojantys veiksmai, siekiant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pažeminti,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įžeisti, įskaudinti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kaip kitaip sukelti psichologinę ar fizinę žalą kitam asmeniui.</w:t>
      </w:r>
    </w:p>
    <w:p w:rsidR="00131DCF" w:rsidRDefault="00131DC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prevencija</w:t>
      </w:r>
      <w:r w:rsidRPr="0013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veikla, skirta patyčių rizikai mažinti, imantis progimnazijos bendruomenės narių (vaikų, administracijos atstovų, pedagogų, švietimo pagalbos specialistų, kitų darbuotojų, tėvų (globėjų, rūpintojų) švietimo,  informavimo ir kitų priemonių.</w:t>
      </w:r>
    </w:p>
    <w:p w:rsidR="00131DCF" w:rsidRPr="00057758" w:rsidRDefault="00131DC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D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Patyčių intervencija</w:t>
      </w:r>
      <w:r w:rsidRPr="0013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visuma priemonių, taikomų visiems patyčių dalyviams (patiriantiems, besityčiojantiems, stebėtojams), esant poreikiui</w:t>
      </w:r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1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įtraukiant jų tėvus (globėjus, rūpintojus). </w:t>
      </w:r>
    </w:p>
    <w:p w:rsidR="00F624FF" w:rsidRPr="00057758" w:rsidRDefault="00DD1B56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F624FF"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iesioginės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(atvirai puolant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užgauliojant)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F624FF"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netiesioginės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(skaudinant be tiesioginės agresijos)</w:t>
      </w:r>
      <w:r w:rsidR="00533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F87"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patyčios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1B56" w:rsidRDefault="00DD1B56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</w:t>
      </w:r>
      <w:r w:rsidR="00F624FF"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odinės patyčios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: pravardžiavimas, grasinimas, ujimas, užgauliojimas, užkabinėjimas, erzinimas, žeminimas ir kt.;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4FF" w:rsidRPr="00057758" w:rsidRDefault="00F624F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fizinės patyčios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: mušimas, spardymas, spaudimas, dusinimas, užkabinėjimas</w:t>
      </w:r>
      <w:r w:rsidR="00062A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45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turtinė žala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F624F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socialinės patyčios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: socialinė izoliacija arba tyči</w:t>
      </w:r>
      <w:r w:rsidR="000429E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nė atskirtis, gandų skleidimas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ir kt.;</w:t>
      </w:r>
    </w:p>
    <w:p w:rsidR="00F624FF" w:rsidRPr="00057758" w:rsidRDefault="00F624F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elektroninės patyčios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: skaudinančių ir gąsdinančių asmeninių tekstinių žinučių ir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paveikslėlių siuntinėjimas, viešų gandų skleidimas, asmeninių duomenų ir komentarų skelbimas, 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tapatybės pasisavinimas, siekiant sugriauti gerą vardą arba santykius, pažeminti ir kt.</w:t>
      </w:r>
    </w:p>
    <w:p w:rsidR="00F624FF" w:rsidRPr="00057758" w:rsidRDefault="00131DCF" w:rsidP="00DD1B56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atyčias patiriantis vaikas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mokinys, iš kurio yra tyčiojamasi.</w:t>
      </w:r>
    </w:p>
    <w:p w:rsidR="00F624FF" w:rsidRPr="00057758" w:rsidRDefault="00131DCF" w:rsidP="00DD1B56">
      <w:pPr>
        <w:tabs>
          <w:tab w:val="left" w:pos="993"/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esityčiojantysis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skriaudėjas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vaikas ar suaugęs, inicijuojantis patyčias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prisidedantis prie jų.</w:t>
      </w:r>
    </w:p>
    <w:p w:rsidR="00B50BBD" w:rsidRPr="00057758" w:rsidRDefault="00131DCF" w:rsidP="00DD1B56">
      <w:pPr>
        <w:tabs>
          <w:tab w:val="left" w:pos="993"/>
          <w:tab w:val="left" w:pos="15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D20DCD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atyčias patiriantis suaugęs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administracijos atstovas, pedagogas, švietimo pagalbos specialistas ar </w:t>
      </w:r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>kitas</w:t>
      </w:r>
      <w:r w:rsidR="00D20DC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darbuotojas, iš kurio tyčiojasi mokinys (-iai).</w:t>
      </w:r>
    </w:p>
    <w:p w:rsidR="00F624FF" w:rsidRPr="00057758" w:rsidRDefault="00131DC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atyčių stebėtojas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vaikas, matantis ar žinantis apie patyčias.</w:t>
      </w:r>
    </w:p>
    <w:p w:rsidR="00F624FF" w:rsidRPr="00057758" w:rsidRDefault="00131DCF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atyčių prevencijos ir intervencijos</w:t>
      </w:r>
      <w:r w:rsidR="006C033C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24FF" w:rsidRPr="00DD1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stebėsena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patyčių situacijos </w:t>
      </w:r>
      <w:r w:rsidR="00CB090B">
        <w:rPr>
          <w:rFonts w:ascii="Times New Roman" w:hAnsi="Times New Roman" w:cs="Times New Roman"/>
          <w:color w:val="000000" w:themeColor="text1"/>
          <w:sz w:val="24"/>
          <w:szCs w:val="24"/>
        </w:rPr>
        <w:t>progimna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zijoje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stebėjimas, renkant, analizuojant faktus ir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informaciją, svarbią šio reiškinio geresniam pažinimui bei valdymui, reiškinio tolimesnės raidos ir galimo poveikio prognozavimas.</w:t>
      </w:r>
    </w:p>
    <w:p w:rsidR="000B5A7E" w:rsidRPr="000B5A7E" w:rsidRDefault="00131DCF" w:rsidP="000B5A7E">
      <w:pPr>
        <w:suppressAutoHyphens/>
        <w:spacing w:after="0"/>
        <w:ind w:firstLine="1247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1B5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prašas parengtas vadovaujantis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Jungtinių Tautų vaiko teisių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konvencija,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Respublikos švietimo įstatymu, Lietuvos Respublikos vaiko minimalios ir vidutinės priežiūros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įstatymu, Lietuvos Respublikos V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aiko teisių apsaugos pagrindų įstatymu, Lietuvos Respublikos vietos savivaldos įstatymu, kitais įstatymus įgyvendinančiais teisės aktais.</w:t>
      </w:r>
      <w:r w:rsidR="000B5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14AD" w:rsidRPr="00057758" w:rsidRDefault="00E314AD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CD8" w:rsidRPr="000B5A7E" w:rsidRDefault="00C02C52" w:rsidP="00DD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</w:t>
      </w:r>
      <w:r w:rsid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PATYČIŲ </w:t>
      </w:r>
      <w:r w:rsidR="00C35464" w:rsidRP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STEBĖSENA IR </w:t>
      </w:r>
      <w:r w:rsidRP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PREVENCIJA</w:t>
      </w:r>
      <w:r w:rsidR="006C033C" w:rsidRP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5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PROGIMNAZIJOJE</w:t>
      </w:r>
    </w:p>
    <w:p w:rsidR="00226D2E" w:rsidRPr="00057758" w:rsidRDefault="00226D2E" w:rsidP="00DD1B5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FF2" w:rsidRPr="00057758" w:rsidRDefault="000B5A7E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6D2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prevencija ir intervencija yra svarbi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veiklos dalis, kurios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planavimu, organizavimu ir </w:t>
      </w:r>
      <w:r w:rsidR="00620B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rūpinasi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direktorius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3D1" w:rsidRPr="00E923D1">
        <w:rPr>
          <w:rFonts w:ascii="Times New Roman" w:hAnsi="Times New Roman" w:cs="Times New Roman"/>
          <w:color w:val="000000" w:themeColor="text1"/>
          <w:sz w:val="24"/>
          <w:szCs w:val="24"/>
        </w:rPr>
        <w:t>direktoriaus pavaduotojas ugdymui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23D1" w:rsidRPr="00E9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2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aiko gerovės komisijos nariai, 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klasių vadovai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F6559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jos vykdyme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dalyvauja visa</w:t>
      </w:r>
      <w:r w:rsidR="00F624F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BD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bendruomenė.</w:t>
      </w:r>
    </w:p>
    <w:p w:rsidR="00EB4780" w:rsidRDefault="000B5A7E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A223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7E03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tvarkos įgyvendinimą 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koordinuoja </w:t>
      </w:r>
      <w:r w:rsidR="00EB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progimnazijos 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>socialinis pedagogas.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FBB" w:rsidRPr="002F3697" w:rsidRDefault="00EB4780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>Socialinis pedagogas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kasmet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5464" w:rsidRPr="00057758" w:rsidRDefault="00EB4780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5464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inici</w:t>
      </w:r>
      <w:r w:rsidR="00C1179E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juoja </w:t>
      </w:r>
      <w:r w:rsidR="008D25F5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ir koordinuoja anoniminės vaikų apklausos vykdymą</w:t>
      </w:r>
      <w:r w:rsidR="00DC56DC"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apibendrina jos rezultatus</w:t>
      </w:r>
      <w:r w:rsidR="000B5A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5464" w:rsidRPr="00057758" w:rsidRDefault="00EB4780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klasių vadovų </w:t>
      </w:r>
      <w:r w:rsidR="00E923D1" w:rsidRPr="00E9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surenka apibendrintus duomenis </w:t>
      </w:r>
      <w:r w:rsidR="002F7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0B5A7E">
        <w:rPr>
          <w:rFonts w:ascii="Times New Roman" w:hAnsi="Times New Roman" w:cs="Times New Roman"/>
          <w:color w:val="000000" w:themeColor="text1"/>
          <w:sz w:val="24"/>
          <w:szCs w:val="24"/>
        </w:rPr>
        <w:t>progimnazijoje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fiksuotų pranešimų apie patyčias ir atlieka jų analizę; </w:t>
      </w:r>
    </w:p>
    <w:p w:rsidR="00C35464" w:rsidRPr="00057758" w:rsidRDefault="00EB4780" w:rsidP="000B5A7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remdamasi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apklausos ir pranešimų apie patyčias analizės duomenimis,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rengia patyčių</w:t>
      </w:r>
      <w:r w:rsidR="00DC56D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prevencijos ir intervencijos priemonių 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planą</w:t>
      </w:r>
      <w:r w:rsidR="0028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priedas);</w:t>
      </w:r>
    </w:p>
    <w:p w:rsidR="00027966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546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aptaria turimą informaciją, svarsto prevencijos ir intervencijos </w:t>
      </w:r>
      <w:r w:rsidR="009269EE">
        <w:rPr>
          <w:rFonts w:ascii="Times New Roman" w:hAnsi="Times New Roman" w:cs="Times New Roman"/>
          <w:color w:val="000000" w:themeColor="text1"/>
          <w:sz w:val="24"/>
          <w:szCs w:val="24"/>
        </w:rPr>
        <w:t>priemonių taikymo plano turinį V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aiko gerovės komisijos posėdyje;</w:t>
      </w:r>
    </w:p>
    <w:p w:rsidR="00C35464" w:rsidRPr="00057758" w:rsidRDefault="00EB4780" w:rsidP="00E923D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kartu su Vaiko gerovės komisija 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 direktoriui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priemonių įgyvendinimo, darbuotojų kvalifikacijos tobulinimo patyčių prevencijos ar intervencijos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srityje ir kitais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klausimais, 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teikia siūlymus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 direktoriui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0298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prašo</w:t>
      </w:r>
      <w:r w:rsidR="00507FF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tobulinimo;</w:t>
      </w:r>
    </w:p>
    <w:p w:rsidR="00E30220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1179E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E3022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6F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atlieka kitus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606F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praše numatytus veiksmus</w:t>
      </w:r>
      <w:r w:rsidR="00E6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3FBB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27966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Klasės vadovai kasmet išanalizuoja ir apibendrina turimus praneš</w:t>
      </w:r>
      <w:r w:rsidR="0092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imus apie patyčias, informuoja </w:t>
      </w:r>
      <w:r w:rsidR="00E9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socialinį pedagogą </w:t>
      </w:r>
      <w:r w:rsidR="00E314A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apie prevencijos, intervencijos taikomų priemonių rezultatus klasėje, teikia kitą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 patyčiomis susijusią svarbią informaciją.</w:t>
      </w:r>
    </w:p>
    <w:p w:rsidR="00562165" w:rsidRPr="00057758" w:rsidRDefault="00562165" w:rsidP="00DD1B5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B" w:rsidRPr="00EB4780" w:rsidRDefault="00145366" w:rsidP="00DD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C02C52" w:rsidRP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42BB6" w:rsidRP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B4780" w:rsidRP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2C52" w:rsidRP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PATYČIŲ INTERVENCIJA </w:t>
      </w:r>
      <w:r w:rsidR="00EB4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PROGIMNAZIJOJE</w:t>
      </w:r>
    </w:p>
    <w:p w:rsidR="00B9228A" w:rsidRPr="00057758" w:rsidRDefault="00B9228A" w:rsidP="00DD1B5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25B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914B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Visais įtariamų ir realių patyčių atvejais </w:t>
      </w:r>
      <w:r w:rsidR="00312918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kiekvienas </w:t>
      </w:r>
      <w:r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312918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</w:t>
      </w:r>
      <w:r w:rsidR="00F65590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>nistracijos atstovas, pedagogas ar</w:t>
      </w:r>
      <w:r w:rsidR="00312918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pagalbos specialistas</w:t>
      </w:r>
      <w:r w:rsidR="00B02069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74E2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kitas </w:t>
      </w:r>
      <w:r w:rsidR="00B02069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>darbuotojas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reaguoja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914B2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įsikišdamas įtarę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s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pastebėję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patyčias 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ir nutraukdamas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 kokius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tokį įtarimą keliančius</w:t>
      </w:r>
      <w:r w:rsidR="009914B2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veiksm</w:t>
      </w:r>
      <w:r w:rsidR="00804494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025B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primindamas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</w:t>
      </w:r>
      <w:r w:rsidR="00E1327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13025B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tyčiojasi,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B02069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nuostatas ir elgesio taisykles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105" w:rsidRPr="00057758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="0059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jei vaikui reikia pagalbos,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kreipdamasis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pagalbą galinčius suteikti asmenis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(tėvus (globėjus</w:t>
      </w:r>
      <w:r w:rsidR="00F9192D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rūpintojus) 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darbuotojus)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institucijas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8BF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(pvz., policija, greitoji pagalba)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105" w:rsidRDefault="00EB4780" w:rsidP="00EB478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informuodamas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38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 </w:t>
      </w:r>
      <w:r w:rsidR="0047455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vadovą</w:t>
      </w:r>
      <w:r w:rsidR="00B9238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/ ar socialinį pedagogą 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apie įtariamas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2AA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įvykusias patyčias;</w:t>
      </w:r>
    </w:p>
    <w:p w:rsidR="00332B47" w:rsidRDefault="000E0756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9.5. tiesiogiai informuodamas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socialinį pedagogą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įtariamas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įvykusias patyčias (ar elektronines patyčias), </w:t>
      </w:r>
      <w:r w:rsidR="008C0D49">
        <w:rPr>
          <w:rFonts w:ascii="Times New Roman" w:hAnsi="Times New Roman" w:cs="Times New Roman"/>
          <w:color w:val="000000" w:themeColor="text1"/>
          <w:sz w:val="24"/>
          <w:szCs w:val="24"/>
        </w:rPr>
        <w:t>pateikdamas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užpildytą P</w:t>
      </w:r>
      <w:r w:rsidR="0033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ranešimo </w:t>
      </w:r>
      <w:r w:rsidR="00CA4F31">
        <w:rPr>
          <w:rFonts w:ascii="Times New Roman" w:hAnsi="Times New Roman" w:cs="Times New Roman"/>
          <w:color w:val="000000" w:themeColor="text1"/>
          <w:sz w:val="24"/>
          <w:szCs w:val="24"/>
        </w:rPr>
        <w:t>apie patyčias formą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priedas</w:t>
      </w:r>
      <w:r w:rsidR="00CA4F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A4F31" w:rsidRPr="00792EE0" w:rsidRDefault="000E0756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. </w:t>
      </w:r>
      <w:r w:rsidR="00CA4F31" w:rsidRPr="00CB090B">
        <w:rPr>
          <w:rFonts w:ascii="Times New Roman" w:hAnsi="Times New Roman" w:cs="Times New Roman"/>
          <w:sz w:val="24"/>
          <w:szCs w:val="24"/>
        </w:rPr>
        <w:t>Klasės vadovas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 gavęs informaciją apie įtariamas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31" w:rsidRPr="00792E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31" w:rsidRPr="00792EE0">
        <w:rPr>
          <w:rFonts w:ascii="Times New Roman" w:hAnsi="Times New Roman" w:cs="Times New Roman"/>
          <w:sz w:val="24"/>
          <w:szCs w:val="24"/>
        </w:rPr>
        <w:t>ar įvykusias patyčias:</w:t>
      </w:r>
    </w:p>
    <w:p w:rsidR="00CA4F31" w:rsidRPr="00792EE0" w:rsidRDefault="000E0756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4F31" w:rsidRPr="00792EE0">
        <w:rPr>
          <w:rFonts w:ascii="Times New Roman" w:hAnsi="Times New Roman" w:cs="Times New Roman"/>
          <w:sz w:val="24"/>
          <w:szCs w:val="24"/>
        </w:rPr>
        <w:t>.1. išsiaiškina situaciją, nustato, ar tai patyčių atvejis;</w:t>
      </w:r>
    </w:p>
    <w:p w:rsidR="00CA4F31" w:rsidRDefault="000E0756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4F31" w:rsidRPr="00792EE0">
        <w:rPr>
          <w:rFonts w:ascii="Times New Roman" w:hAnsi="Times New Roman" w:cs="Times New Roman"/>
          <w:sz w:val="24"/>
          <w:szCs w:val="24"/>
        </w:rPr>
        <w:t>.2. organizuoja individualius pokalbius su patyčių dalyviais, informuoja tėvus (globėjus, rūpintojus), esant poreikiui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 kviečia juos dalyvauti pokalbiuose;</w:t>
      </w:r>
    </w:p>
    <w:p w:rsidR="00CA4F31" w:rsidRPr="00792EE0" w:rsidRDefault="000E0756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4F31">
        <w:rPr>
          <w:rFonts w:ascii="Times New Roman" w:hAnsi="Times New Roman" w:cs="Times New Roman"/>
          <w:sz w:val="24"/>
          <w:szCs w:val="24"/>
        </w:rPr>
        <w:t xml:space="preserve">.3. </w:t>
      </w:r>
      <w:r w:rsidR="003A49F0">
        <w:rPr>
          <w:rFonts w:ascii="Times New Roman" w:hAnsi="Times New Roman" w:cs="Times New Roman"/>
          <w:sz w:val="24"/>
          <w:szCs w:val="24"/>
        </w:rPr>
        <w:t>v</w:t>
      </w:r>
      <w:r w:rsidR="00CA4F31">
        <w:rPr>
          <w:rFonts w:ascii="Times New Roman" w:hAnsi="Times New Roman" w:cs="Times New Roman"/>
          <w:sz w:val="24"/>
          <w:szCs w:val="24"/>
        </w:rPr>
        <w:t>ykdo toles</w:t>
      </w:r>
      <w:r>
        <w:rPr>
          <w:rFonts w:ascii="Times New Roman" w:hAnsi="Times New Roman" w:cs="Times New Roman"/>
          <w:sz w:val="24"/>
          <w:szCs w:val="24"/>
        </w:rPr>
        <w:t>nę patyči</w:t>
      </w:r>
      <w:r w:rsidR="00CB090B">
        <w:rPr>
          <w:rFonts w:ascii="Times New Roman" w:hAnsi="Times New Roman" w:cs="Times New Roman"/>
          <w:sz w:val="24"/>
          <w:szCs w:val="24"/>
        </w:rPr>
        <w:t xml:space="preserve">ų situacijos </w:t>
      </w:r>
      <w:proofErr w:type="spellStart"/>
      <w:r w:rsidR="00CB090B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4F31" w:rsidRDefault="004259CA" w:rsidP="000E07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4F31">
        <w:rPr>
          <w:rFonts w:ascii="Times New Roman" w:hAnsi="Times New Roman" w:cs="Times New Roman"/>
          <w:sz w:val="24"/>
          <w:szCs w:val="24"/>
        </w:rPr>
        <w:t>.4</w:t>
      </w:r>
      <w:r w:rsidR="002F42D4">
        <w:rPr>
          <w:rFonts w:ascii="Times New Roman" w:hAnsi="Times New Roman" w:cs="Times New Roman"/>
          <w:sz w:val="24"/>
          <w:szCs w:val="24"/>
        </w:rPr>
        <w:t>. užpildo P</w:t>
      </w:r>
      <w:r w:rsidR="00CA4F31" w:rsidRPr="00792EE0">
        <w:rPr>
          <w:rFonts w:ascii="Times New Roman" w:hAnsi="Times New Roman" w:cs="Times New Roman"/>
          <w:sz w:val="24"/>
          <w:szCs w:val="24"/>
        </w:rPr>
        <w:t>ranešimo apie patyčias formą (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priedas</w:t>
      </w:r>
      <w:r w:rsidR="002F42D4">
        <w:rPr>
          <w:rFonts w:ascii="Times New Roman" w:hAnsi="Times New Roman" w:cs="Times New Roman"/>
          <w:sz w:val="24"/>
          <w:szCs w:val="24"/>
        </w:rPr>
        <w:t>) ir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 ją perduoda </w:t>
      </w:r>
      <w:r w:rsidR="00CA4F31">
        <w:rPr>
          <w:rFonts w:ascii="Times New Roman" w:hAnsi="Times New Roman" w:cs="Times New Roman"/>
          <w:sz w:val="24"/>
          <w:szCs w:val="24"/>
        </w:rPr>
        <w:t>socialiniam</w:t>
      </w:r>
      <w:r w:rsidR="002F42D4">
        <w:rPr>
          <w:rFonts w:ascii="Times New Roman" w:hAnsi="Times New Roman" w:cs="Times New Roman"/>
          <w:sz w:val="24"/>
          <w:szCs w:val="24"/>
        </w:rPr>
        <w:t xml:space="preserve"> pedagogui.</w:t>
      </w:r>
    </w:p>
    <w:p w:rsidR="002F42D4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. </w:t>
      </w:r>
      <w:r w:rsidR="006C033C">
        <w:rPr>
          <w:rFonts w:ascii="Times New Roman" w:hAnsi="Times New Roman" w:cs="Times New Roman"/>
          <w:sz w:val="24"/>
          <w:szCs w:val="24"/>
        </w:rPr>
        <w:t>U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žpildytą formą priėmęs </w:t>
      </w:r>
      <w:r w:rsidR="00CA4F31">
        <w:rPr>
          <w:rFonts w:ascii="Times New Roman" w:hAnsi="Times New Roman" w:cs="Times New Roman"/>
          <w:sz w:val="24"/>
          <w:szCs w:val="24"/>
        </w:rPr>
        <w:t>socialini</w:t>
      </w:r>
      <w:r w:rsidR="00C106A7">
        <w:rPr>
          <w:rFonts w:ascii="Times New Roman" w:hAnsi="Times New Roman" w:cs="Times New Roman"/>
          <w:sz w:val="24"/>
          <w:szCs w:val="24"/>
        </w:rPr>
        <w:t>s</w:t>
      </w:r>
      <w:r w:rsidR="00CA4F31">
        <w:rPr>
          <w:rFonts w:ascii="Times New Roman" w:hAnsi="Times New Roman" w:cs="Times New Roman"/>
          <w:sz w:val="24"/>
          <w:szCs w:val="24"/>
        </w:rPr>
        <w:t xml:space="preserve"> pedagoga</w:t>
      </w:r>
      <w:r w:rsidR="00C106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4F31" w:rsidRPr="00792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4F31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2F42D4">
        <w:rPr>
          <w:rFonts w:ascii="Times New Roman" w:hAnsi="Times New Roman" w:cs="Times New Roman"/>
          <w:sz w:val="24"/>
          <w:szCs w:val="24"/>
        </w:rPr>
        <w:t>registruoja Patyčių reg</w:t>
      </w:r>
      <w:r>
        <w:rPr>
          <w:rFonts w:ascii="Times New Roman" w:hAnsi="Times New Roman" w:cs="Times New Roman"/>
          <w:sz w:val="24"/>
          <w:szCs w:val="24"/>
        </w:rPr>
        <w:t>istracijos žurnale;</w:t>
      </w:r>
    </w:p>
    <w:p w:rsidR="003A49F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3A49F0">
        <w:rPr>
          <w:rFonts w:ascii="Times New Roman" w:hAnsi="Times New Roman" w:cs="Times New Roman"/>
          <w:sz w:val="24"/>
          <w:szCs w:val="24"/>
        </w:rPr>
        <w:t>. nesibaigus patyčių situacija</w:t>
      </w:r>
      <w:r>
        <w:rPr>
          <w:rFonts w:ascii="Times New Roman" w:hAnsi="Times New Roman" w:cs="Times New Roman"/>
          <w:sz w:val="24"/>
          <w:szCs w:val="24"/>
        </w:rPr>
        <w:t>i, imasi spręsti patyčių atvejį;</w:t>
      </w:r>
      <w:r w:rsidR="003A4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F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3A49F0">
        <w:rPr>
          <w:rFonts w:ascii="Times New Roman" w:hAnsi="Times New Roman" w:cs="Times New Roman"/>
          <w:sz w:val="24"/>
          <w:szCs w:val="24"/>
        </w:rPr>
        <w:t xml:space="preserve">. </w:t>
      </w:r>
      <w:r w:rsidR="003A49F0" w:rsidRPr="00792EE0">
        <w:rPr>
          <w:rFonts w:ascii="Times New Roman" w:hAnsi="Times New Roman" w:cs="Times New Roman"/>
          <w:sz w:val="24"/>
          <w:szCs w:val="24"/>
        </w:rPr>
        <w:t>esant sudėtingesnei situacijai, inicijuoja</w:t>
      </w:r>
      <w:r w:rsidR="003A49F0">
        <w:rPr>
          <w:rFonts w:ascii="Times New Roman" w:hAnsi="Times New Roman" w:cs="Times New Roman"/>
          <w:sz w:val="24"/>
          <w:szCs w:val="24"/>
        </w:rPr>
        <w:t xml:space="preserve"> </w:t>
      </w:r>
      <w:r w:rsidR="008C0D49">
        <w:rPr>
          <w:rFonts w:ascii="Times New Roman" w:hAnsi="Times New Roman" w:cs="Times New Roman"/>
          <w:sz w:val="24"/>
          <w:szCs w:val="24"/>
        </w:rPr>
        <w:t>Vaiko gerovės komisijos posėdį.</w:t>
      </w:r>
    </w:p>
    <w:p w:rsidR="003A49F0" w:rsidRPr="00792EE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A49F0">
        <w:rPr>
          <w:rFonts w:ascii="Times New Roman" w:hAnsi="Times New Roman" w:cs="Times New Roman"/>
          <w:sz w:val="24"/>
          <w:szCs w:val="24"/>
        </w:rPr>
        <w:t xml:space="preserve">. </w:t>
      </w:r>
      <w:r w:rsidR="003A49F0" w:rsidRPr="00CB090B">
        <w:rPr>
          <w:rFonts w:ascii="Times New Roman" w:hAnsi="Times New Roman" w:cs="Times New Roman"/>
          <w:sz w:val="24"/>
          <w:szCs w:val="24"/>
        </w:rPr>
        <w:t>Vaiko gerovės komisija</w:t>
      </w:r>
      <w:r w:rsidR="003A49F0">
        <w:rPr>
          <w:rFonts w:ascii="Times New Roman" w:hAnsi="Times New Roman" w:cs="Times New Roman"/>
          <w:sz w:val="24"/>
          <w:szCs w:val="24"/>
        </w:rPr>
        <w:t xml:space="preserve">, </w:t>
      </w:r>
      <w:r w:rsidR="003A49F0" w:rsidRPr="00792EE0">
        <w:rPr>
          <w:rFonts w:ascii="Times New Roman" w:hAnsi="Times New Roman" w:cs="Times New Roman"/>
          <w:sz w:val="24"/>
          <w:szCs w:val="24"/>
        </w:rPr>
        <w:t>įvertinusi turimą informaciją:</w:t>
      </w:r>
    </w:p>
    <w:p w:rsidR="002F42D4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A49F0" w:rsidRPr="00792EE0">
        <w:rPr>
          <w:rFonts w:ascii="Times New Roman" w:hAnsi="Times New Roman" w:cs="Times New Roman"/>
          <w:sz w:val="24"/>
          <w:szCs w:val="24"/>
        </w:rPr>
        <w:t>.1</w:t>
      </w:r>
      <w:r w:rsidR="003F1E4D">
        <w:rPr>
          <w:rFonts w:ascii="Times New Roman" w:hAnsi="Times New Roman" w:cs="Times New Roman"/>
          <w:sz w:val="24"/>
          <w:szCs w:val="24"/>
        </w:rPr>
        <w:t>.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 numato veiksmų planą</w:t>
      </w:r>
      <w:r w:rsidR="003A49F0">
        <w:rPr>
          <w:rFonts w:ascii="Times New Roman" w:hAnsi="Times New Roman" w:cs="Times New Roman"/>
          <w:sz w:val="24"/>
          <w:szCs w:val="24"/>
        </w:rPr>
        <w:t xml:space="preserve"> (individualūs pokalbiai su skriaudėju, skriaudžiamuoju, stebėtojais, jų tėvais</w:t>
      </w:r>
      <w:r>
        <w:rPr>
          <w:rFonts w:ascii="Times New Roman" w:hAnsi="Times New Roman" w:cs="Times New Roman"/>
          <w:sz w:val="24"/>
          <w:szCs w:val="24"/>
        </w:rPr>
        <w:t xml:space="preserve"> (globėjais, rūpintojais, klase ar</w:t>
      </w:r>
      <w:r w:rsidR="003A49F0">
        <w:rPr>
          <w:rFonts w:ascii="Times New Roman" w:hAnsi="Times New Roman" w:cs="Times New Roman"/>
          <w:sz w:val="24"/>
          <w:szCs w:val="24"/>
        </w:rPr>
        <w:t xml:space="preserve"> kt. priemonės)</w:t>
      </w:r>
      <w:r w:rsidR="003A49F0" w:rsidRPr="00792EE0">
        <w:rPr>
          <w:rFonts w:ascii="Times New Roman" w:hAnsi="Times New Roman" w:cs="Times New Roman"/>
          <w:sz w:val="24"/>
          <w:szCs w:val="24"/>
        </w:rPr>
        <w:t>, supažindina su jo nevykdymo pasekmėmis</w:t>
      </w:r>
      <w:r w:rsidR="006C033C">
        <w:rPr>
          <w:rFonts w:ascii="Times New Roman" w:hAnsi="Times New Roman" w:cs="Times New Roman"/>
          <w:sz w:val="24"/>
          <w:szCs w:val="24"/>
        </w:rPr>
        <w:t xml:space="preserve"> 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skriaudėją ir jo tėvus (globėjus, rūpintojus); </w:t>
      </w:r>
    </w:p>
    <w:p w:rsidR="003A49F0" w:rsidRPr="00792EE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3A49F0" w:rsidRPr="00792EE0">
        <w:rPr>
          <w:rFonts w:ascii="Times New Roman" w:hAnsi="Times New Roman" w:cs="Times New Roman"/>
          <w:sz w:val="24"/>
          <w:szCs w:val="24"/>
        </w:rPr>
        <w:t>esant poreikiui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 koreguoja veiksmų planą; </w:t>
      </w:r>
    </w:p>
    <w:p w:rsidR="003A49F0" w:rsidRPr="00792EE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3A49F0" w:rsidRPr="00792EE0">
        <w:rPr>
          <w:rFonts w:ascii="Times New Roman" w:hAnsi="Times New Roman" w:cs="Times New Roman"/>
          <w:sz w:val="24"/>
          <w:szCs w:val="24"/>
        </w:rPr>
        <w:t xml:space="preserve">. informuoja </w:t>
      </w:r>
      <w:r>
        <w:rPr>
          <w:rFonts w:ascii="Times New Roman" w:hAnsi="Times New Roman" w:cs="Times New Roman"/>
          <w:sz w:val="24"/>
          <w:szCs w:val="24"/>
        </w:rPr>
        <w:t>progimnazijos direktorių</w:t>
      </w:r>
      <w:r w:rsidR="003A49F0">
        <w:rPr>
          <w:rFonts w:ascii="Times New Roman" w:hAnsi="Times New Roman" w:cs="Times New Roman"/>
          <w:sz w:val="24"/>
          <w:szCs w:val="24"/>
        </w:rPr>
        <w:t xml:space="preserve"> apie esamą situaciją;</w:t>
      </w:r>
    </w:p>
    <w:p w:rsidR="00CA4F31" w:rsidRPr="00A90383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3F1E4D">
        <w:rPr>
          <w:rFonts w:ascii="Times New Roman" w:hAnsi="Times New Roman" w:cs="Times New Roman"/>
          <w:sz w:val="24"/>
          <w:szCs w:val="24"/>
        </w:rPr>
        <w:t>.</w:t>
      </w:r>
      <w:r w:rsidR="00C106A7">
        <w:rPr>
          <w:rFonts w:ascii="Times New Roman" w:hAnsi="Times New Roman" w:cs="Times New Roman"/>
          <w:sz w:val="24"/>
          <w:szCs w:val="24"/>
        </w:rPr>
        <w:t xml:space="preserve"> </w:t>
      </w:r>
      <w:r w:rsidR="003A49F0">
        <w:rPr>
          <w:rFonts w:ascii="Times New Roman" w:hAnsi="Times New Roman" w:cs="Times New Roman"/>
          <w:sz w:val="24"/>
          <w:szCs w:val="24"/>
        </w:rPr>
        <w:t xml:space="preserve">vykdo plane numatytas veiklas, stebi, analizuoja, organizuoja pakartotinius </w:t>
      </w:r>
      <w:r>
        <w:rPr>
          <w:rFonts w:ascii="Times New Roman" w:hAnsi="Times New Roman" w:cs="Times New Roman"/>
          <w:sz w:val="24"/>
          <w:szCs w:val="24"/>
        </w:rPr>
        <w:t xml:space="preserve">susitikimus </w:t>
      </w:r>
      <w:r w:rsidR="003A49F0">
        <w:rPr>
          <w:rFonts w:ascii="Times New Roman" w:hAnsi="Times New Roman" w:cs="Times New Roman"/>
          <w:sz w:val="24"/>
          <w:szCs w:val="24"/>
        </w:rPr>
        <w:t>situacijos įvertinimui.</w:t>
      </w:r>
    </w:p>
    <w:p w:rsidR="00E1327D" w:rsidRPr="00057758" w:rsidRDefault="00E1327D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42D4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>Progimnazijos bendruomenės narys</w:t>
      </w:r>
      <w:r w:rsidR="002F42D4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>, įtaręs</w:t>
      </w:r>
      <w:r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patyčias</w:t>
      </w:r>
      <w:r w:rsidR="000429E9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2F42D4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>liudijęs patyčių atvejį, gavęs</w:t>
      </w:r>
      <w:r w:rsidR="00E80232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jas pranešimą</w:t>
      </w:r>
      <w:r w:rsidR="009840B4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0232" w:rsidRP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kreipiasi į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mokinio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patyrusio patyčias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klasės vadovą, kuris imasi veiksmų, numatytų 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40B4">
        <w:rPr>
          <w:rFonts w:ascii="Times New Roman" w:hAnsi="Times New Roman" w:cs="Times New Roman"/>
          <w:color w:val="000000" w:themeColor="text1"/>
          <w:sz w:val="24"/>
          <w:szCs w:val="24"/>
        </w:rPr>
        <w:t>praše.</w:t>
      </w:r>
    </w:p>
    <w:p w:rsidR="004062AA" w:rsidRDefault="00B50BBD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6A7" w:rsidRPr="00CB090B">
        <w:rPr>
          <w:rFonts w:ascii="Times New Roman" w:hAnsi="Times New Roman" w:cs="Times New Roman"/>
          <w:color w:val="000000" w:themeColor="text1"/>
          <w:sz w:val="24"/>
          <w:szCs w:val="24"/>
        </w:rPr>
        <w:t>Socialinis pedagogas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, gavęs informaciją apie įtariamas ir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91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įvykusias patyčias:</w:t>
      </w:r>
    </w:p>
    <w:p w:rsidR="002F5978" w:rsidRPr="00792EE0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F5978" w:rsidRPr="00792EE0">
        <w:rPr>
          <w:rFonts w:ascii="Times New Roman" w:hAnsi="Times New Roman" w:cs="Times New Roman"/>
          <w:sz w:val="24"/>
          <w:szCs w:val="24"/>
        </w:rPr>
        <w:t>.1. išsiaiškina situaciją, nustato, ar tai patyčių atvejis;</w:t>
      </w:r>
    </w:p>
    <w:p w:rsidR="002F5978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F5978" w:rsidRPr="00792EE0">
        <w:rPr>
          <w:rFonts w:ascii="Times New Roman" w:hAnsi="Times New Roman" w:cs="Times New Roman"/>
          <w:sz w:val="24"/>
          <w:szCs w:val="24"/>
        </w:rPr>
        <w:t>.2. organizuoja individualius pokalbius su patyčių dalyviais, informuoja tėvus (globėjus, rūpintojus), esant poreikiui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5978" w:rsidRPr="00792EE0">
        <w:rPr>
          <w:rFonts w:ascii="Times New Roman" w:hAnsi="Times New Roman" w:cs="Times New Roman"/>
          <w:sz w:val="24"/>
          <w:szCs w:val="24"/>
        </w:rPr>
        <w:t xml:space="preserve"> kviečia juos dalyvauti pokalbiuose;</w:t>
      </w:r>
    </w:p>
    <w:p w:rsidR="002F5978" w:rsidRPr="00A90383" w:rsidRDefault="002F5978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EE0">
        <w:rPr>
          <w:rFonts w:ascii="Times New Roman" w:hAnsi="Times New Roman" w:cs="Times New Roman"/>
          <w:sz w:val="24"/>
          <w:szCs w:val="24"/>
        </w:rPr>
        <w:t>1</w:t>
      </w:r>
      <w:r w:rsidR="002F42D4">
        <w:rPr>
          <w:rFonts w:ascii="Times New Roman" w:hAnsi="Times New Roman" w:cs="Times New Roman"/>
          <w:sz w:val="24"/>
          <w:szCs w:val="24"/>
        </w:rPr>
        <w:t>4</w:t>
      </w:r>
      <w:r w:rsidR="00A90383">
        <w:rPr>
          <w:rFonts w:ascii="Times New Roman" w:hAnsi="Times New Roman" w:cs="Times New Roman"/>
          <w:sz w:val="24"/>
          <w:szCs w:val="24"/>
        </w:rPr>
        <w:t>.3</w:t>
      </w:r>
      <w:r w:rsidRPr="00792EE0">
        <w:rPr>
          <w:rFonts w:ascii="Times New Roman" w:hAnsi="Times New Roman" w:cs="Times New Roman"/>
          <w:sz w:val="24"/>
          <w:szCs w:val="24"/>
        </w:rPr>
        <w:t>. užpildo pranešimo apie patyčias formą (</w:t>
      </w:r>
      <w:r w:rsidR="006C03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priedas</w:t>
      </w:r>
      <w:r w:rsidR="008C0D49">
        <w:rPr>
          <w:rFonts w:ascii="Times New Roman" w:hAnsi="Times New Roman" w:cs="Times New Roman"/>
          <w:sz w:val="24"/>
          <w:szCs w:val="24"/>
        </w:rPr>
        <w:t>).</w:t>
      </w:r>
    </w:p>
    <w:p w:rsidR="002F5978" w:rsidRPr="00822C08" w:rsidRDefault="002F42D4" w:rsidP="002F42D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63FC7" w:rsidRPr="00763FC7">
        <w:rPr>
          <w:rFonts w:ascii="Times New Roman" w:hAnsi="Times New Roman" w:cs="Times New Roman"/>
          <w:color w:val="000000" w:themeColor="text1"/>
          <w:sz w:val="24"/>
          <w:szCs w:val="24"/>
        </w:rPr>
        <w:t>smuo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3FC7" w:rsidRPr="00763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pastebėjęs ir / ar įtaręs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vaiką,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pasityčiojus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administracijos atstovo, pedagogo, švietimo pagalbos specialisto ar kito darbuotojo,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informuoja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progimnazijos direktorių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kuris imasi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praše 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kituose 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dokumentuose 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numatyt</w:t>
      </w:r>
      <w:r w:rsidR="002F5978">
        <w:rPr>
          <w:rFonts w:ascii="Times New Roman" w:hAnsi="Times New Roman" w:cs="Times New Roman"/>
          <w:color w:val="000000" w:themeColor="text1"/>
          <w:sz w:val="24"/>
          <w:szCs w:val="24"/>
        </w:rPr>
        <w:t>ų veiksmų</w:t>
      </w:r>
      <w:r w:rsidR="002F5978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875" w:rsidRPr="00822C08" w:rsidRDefault="002F5978" w:rsidP="0069387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3F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93875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smuo pastebėjęs ir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875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875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įtaręs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dministracijos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atstovą, pedagogą, švietimo pagalbos specialistą ar techninį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darbuotoją,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pasityčiojus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vaiko,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informuoją</w:t>
      </w:r>
      <w:r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progimnazijos direktorių, kuris imasi A</w:t>
      </w:r>
      <w:r w:rsidR="006938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praše 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kituose progimnazijos dokumentuose </w:t>
      </w:r>
      <w:r w:rsidR="0069387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numatyt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ų veiksmų</w:t>
      </w:r>
      <w:r w:rsidR="00693875" w:rsidRPr="00822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978" w:rsidRPr="00057758" w:rsidRDefault="00693875" w:rsidP="0069387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 direktorius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sužinojęs apie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darbuotojo patiriamas patyčias arba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progimnazijos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darbuotojo tyčiojimąsi,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nedelsdamas imasi</w:t>
      </w:r>
      <w:r w:rsidR="00A90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priemonių.</w:t>
      </w:r>
    </w:p>
    <w:p w:rsidR="00E314AD" w:rsidRDefault="00693875" w:rsidP="00693875">
      <w:pPr>
        <w:spacing w:after="0" w:line="276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Kitiems patyčių dalyviams pagal individualius poreikius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progimnazijoje</w:t>
      </w:r>
      <w:r w:rsidR="002F5978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teikiama švietimo pagalbos specialistų ar pedagogų pagalba.</w:t>
      </w:r>
    </w:p>
    <w:p w:rsidR="00A90383" w:rsidRPr="00057758" w:rsidRDefault="00A90383" w:rsidP="00DD1B5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5A5" w:rsidRPr="00693875" w:rsidRDefault="002345A5" w:rsidP="00DD1B5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BAIGIAMOSIOS NUOSTATOS</w:t>
      </w:r>
    </w:p>
    <w:p w:rsidR="002345A5" w:rsidRPr="00057758" w:rsidRDefault="002345A5" w:rsidP="00DD1B56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AD" w:rsidRDefault="00057758" w:rsidP="0069387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54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19A3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Visi dokumentai, esantys vaiko asmens byloje, ir duomenys, susiję su vaiku ir jo asmeniniu gyvenimu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5A5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yra konfidencialūs ir naudojami tik tiek, kiek būtina atsakingiems fiziniams ar juridiniams asmenims atlikti pavestas funkcijas, vai</w:t>
      </w:r>
      <w:r w:rsidR="00C14600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ko te</w:t>
      </w:r>
      <w:r w:rsidR="00693875">
        <w:rPr>
          <w:rFonts w:ascii="Times New Roman" w:hAnsi="Times New Roman" w:cs="Times New Roman"/>
          <w:color w:val="000000" w:themeColor="text1"/>
          <w:sz w:val="24"/>
          <w:szCs w:val="24"/>
        </w:rPr>
        <w:t>isių ir teisėtų interesų užtikrinimui</w:t>
      </w:r>
      <w:r w:rsidR="00F06C1C"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875" w:rsidRDefault="00693875" w:rsidP="0069387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875" w:rsidRDefault="0069387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D49" w:rsidRDefault="008C0D49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D49" w:rsidRDefault="008C0D49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DE9" w:rsidRDefault="001A5DE9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5DE9" w:rsidRPr="001A5DE9" w:rsidRDefault="001A5DE9" w:rsidP="002847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Patyčių prevencijos ir intervencijos vykdymo tvarkos aprašo</w:t>
      </w:r>
    </w:p>
    <w:p w:rsidR="00284705" w:rsidRPr="001A5DE9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5DE9">
        <w:rPr>
          <w:rFonts w:ascii="Times New Roman" w:hAnsi="Times New Roman" w:cs="Times New Roman"/>
          <w:sz w:val="18"/>
          <w:szCs w:val="18"/>
        </w:rPr>
        <w:t>1 priedas</w:t>
      </w:r>
    </w:p>
    <w:p w:rsidR="00284705" w:rsidRDefault="00284705" w:rsidP="00284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PANEVĖŽIO ALFONSO LIPNIŪNO PROGIMNAZIJOS</w:t>
      </w:r>
    </w:p>
    <w:p w:rsidR="00284705" w:rsidRDefault="00284705" w:rsidP="00284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F4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284705" w:rsidRDefault="00284705" w:rsidP="00284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27607" wp14:editId="59D6A0B7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B771AA" w:rsidRDefault="00B771AA" w:rsidP="0028470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71AA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masi spręsti patyčių situaciją, bendrauja su patyčių dalyviais, jų tėvais</w:t>
                            </w:r>
                            <w:r w:rsidRPr="00B771AA">
                              <w:rPr>
                                <w:rFonts w:ascii="Times New Roman" w:hAnsi="Times New Roman" w:cs="Times New Roman"/>
                              </w:rPr>
                              <w:t xml:space="preserve"> (globėjais, rūpintojais)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436.15pt;width:162.6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">
                <v:textbox>
                  <w:txbxContent>
                    <w:p w:rsidR="00284705" w:rsidRPr="00B771AA" w:rsidRDefault="00B771AA" w:rsidP="0028470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71AA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masi spręsti patyčių situaciją, bendrauja su patyčių dalyviais, jų tėvais</w:t>
                      </w:r>
                      <w:r w:rsidRPr="00B771AA">
                        <w:rPr>
                          <w:rFonts w:ascii="Times New Roman" w:hAnsi="Times New Roman" w:cs="Times New Roman"/>
                        </w:rPr>
                        <w:t xml:space="preserve"> (globėjais, rūpintojais)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072D6" wp14:editId="52A233DD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2668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B771AA" w:rsidRDefault="008C0D49" w:rsidP="0028470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inicijuoja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Vaiko gerovės komisijos posėdį, kuriame sprendžiama patyčių situacija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, bendrauja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 xml:space="preserve"> su patyčių dalyviais, jų tėvais</w:t>
                            </w:r>
                            <w:r w:rsidR="00B771AA">
                              <w:rPr>
                                <w:rFonts w:ascii="Times New Roman" w:hAnsi="Times New Roman" w:cs="Times New Roman"/>
                              </w:rPr>
                              <w:t xml:space="preserve"> (globėjais, rūpintojais)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25pt;margin-top:435.4pt;width:162.6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">
                <v:textbox>
                  <w:txbxContent>
                    <w:p w:rsidR="00284705" w:rsidRPr="00B771AA" w:rsidRDefault="008C0D49" w:rsidP="0028470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inicijuoja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Vaiko gerovės komisijos posėdį, kuriame sprendžiama patyčių situacija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, bendrauja</w:t>
                      </w:r>
                      <w:r>
                        <w:rPr>
                          <w:rFonts w:ascii="Times New Roman" w:hAnsi="Times New Roman" w:cs="Times New Roman"/>
                        </w:rPr>
                        <w:t>ma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 xml:space="preserve"> su patyčių dalyviais, jų tėvais</w:t>
                      </w:r>
                      <w:r w:rsidR="00B771AA">
                        <w:rPr>
                          <w:rFonts w:ascii="Times New Roman" w:hAnsi="Times New Roman" w:cs="Times New Roman"/>
                        </w:rPr>
                        <w:t xml:space="preserve"> (globėjais, rūpintojais)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C8100" wp14:editId="7BDD9D0F">
                <wp:simplePos x="0" y="0"/>
                <wp:positionH relativeFrom="column">
                  <wp:posOffset>2667000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0pt;margin-top:400.75pt;width:22.8pt;height:34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F5443" wp14:editId="35B08C4C">
                <wp:simplePos x="0" y="0"/>
                <wp:positionH relativeFrom="column">
                  <wp:posOffset>3078480</wp:posOffset>
                </wp:positionH>
                <wp:positionV relativeFrom="paragraph">
                  <wp:posOffset>5089525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2.4pt;margin-top:400.75pt;width:21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3001F" wp14:editId="7B288E28">
                <wp:simplePos x="0" y="0"/>
                <wp:positionH relativeFrom="column">
                  <wp:posOffset>2994660</wp:posOffset>
                </wp:positionH>
                <wp:positionV relativeFrom="paragraph">
                  <wp:posOffset>4076065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5.8pt;margin-top:320.95pt;width:0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2A01F" wp14:editId="5A25AE63">
                <wp:simplePos x="0" y="0"/>
                <wp:positionH relativeFrom="column">
                  <wp:posOffset>2994660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5.8pt;margin-top:223.75pt;width:0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FDFBB" wp14:editId="7A570BFB">
                <wp:simplePos x="0" y="0"/>
                <wp:positionH relativeFrom="column">
                  <wp:posOffset>2994660</wp:posOffset>
                </wp:positionH>
                <wp:positionV relativeFrom="paragraph">
                  <wp:posOffset>1835785</wp:posOffset>
                </wp:positionV>
                <wp:extent cx="0" cy="335280"/>
                <wp:effectExtent l="7620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5.8pt;margin-top:144.55pt;width:0;height:2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2FD36" wp14:editId="3408C7E0">
                <wp:simplePos x="0" y="0"/>
                <wp:positionH relativeFrom="column">
                  <wp:posOffset>1234440</wp:posOffset>
                </wp:positionH>
                <wp:positionV relativeFrom="paragraph">
                  <wp:posOffset>3184525</wp:posOffset>
                </wp:positionV>
                <wp:extent cx="3512820" cy="8915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B771AA" w:rsidRDefault="00B771AA" w:rsidP="002847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Pastebėję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s, kad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patyčios kartojasi, užpildo P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 xml:space="preserve">ranešimo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apie patyčias formą (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priedas 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) ir perduoda socialiniam pedagogam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pt;margin-top:250.75pt;width:276.6pt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loJAIAAEw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I+tKWgkAgAATAQAAA4AAAAAAAAAAAAAAAAALgIAAGRycy9lMm9E&#10;b2MueG1sUEsBAi0AFAAGAAgAAAAhAL4FKvzhAAAACwEAAA8AAAAAAAAAAAAAAAAAfgQAAGRycy9k&#10;b3ducmV2LnhtbFBLBQYAAAAABAAEAPMAAACMBQAAAAA=&#10;">
                <v:textbox>
                  <w:txbxContent>
                    <w:p w:rsidR="00284705" w:rsidRPr="00B771AA" w:rsidRDefault="00B771AA" w:rsidP="002847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Pastebėję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s, kad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patyčios kartojasi, užpildo P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 xml:space="preserve">ranešimo </w:t>
                      </w:r>
                      <w:r>
                        <w:rPr>
                          <w:rFonts w:ascii="Times New Roman" w:hAnsi="Times New Roman" w:cs="Times New Roman"/>
                        </w:rPr>
                        <w:t>apie patyčias formą (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priedas 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) ir perduoda socialiniam pedagogam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8AC3F" wp14:editId="2C24DEDB">
                <wp:simplePos x="0" y="0"/>
                <wp:positionH relativeFrom="column">
                  <wp:posOffset>1844040</wp:posOffset>
                </wp:positionH>
                <wp:positionV relativeFrom="paragraph">
                  <wp:posOffset>2171700</wp:posOffset>
                </wp:positionV>
                <wp:extent cx="2374265" cy="6705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373A44" w:rsidRDefault="00284705" w:rsidP="00284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705">
                              <w:rPr>
                                <w:rFonts w:ascii="Times New Roman" w:hAnsi="Times New Roman" w:cs="Times New Roman"/>
                              </w:rPr>
                              <w:t>Klasės vadovas skubiai aiškinasi situaciją, kalbasi su mokiniais, jų tėvais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(globėjais, rūpintojais)</w:t>
                            </w:r>
                            <w:r w:rsidRPr="00284705">
                              <w:rPr>
                                <w:rFonts w:ascii="Times New Roman" w:hAnsi="Times New Roman" w:cs="Times New Roman"/>
                              </w:rPr>
                              <w:t>, stebi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situaciją</w:t>
                            </w:r>
                          </w:p>
                          <w:p w:rsidR="00284705" w:rsidRDefault="00284705" w:rsidP="00284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5.2pt;margin-top:171pt;width:186.95pt;height:52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xY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">
                <v:textbox>
                  <w:txbxContent>
                    <w:p w:rsidR="00284705" w:rsidRPr="00373A44" w:rsidRDefault="00284705" w:rsidP="002847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705">
                        <w:rPr>
                          <w:rFonts w:ascii="Times New Roman" w:hAnsi="Times New Roman" w:cs="Times New Roman"/>
                        </w:rPr>
                        <w:t>Klasės vadovas skubiai aiškinasi situaciją, kalbasi su mokiniais, jų tėvais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(globėjais, rūpintojais)</w:t>
                      </w:r>
                      <w:r w:rsidRPr="00284705">
                        <w:rPr>
                          <w:rFonts w:ascii="Times New Roman" w:hAnsi="Times New Roman" w:cs="Times New Roman"/>
                        </w:rPr>
                        <w:t>, stebi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situaciją</w:t>
                      </w:r>
                    </w:p>
                    <w:p w:rsidR="00284705" w:rsidRDefault="00284705" w:rsidP="00284705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359A" wp14:editId="40C317B5">
                <wp:simplePos x="0" y="0"/>
                <wp:positionH relativeFrom="column">
                  <wp:posOffset>2994660</wp:posOffset>
                </wp:positionH>
                <wp:positionV relativeFrom="paragraph">
                  <wp:posOffset>281305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5.8pt;margin-top:22.15pt;width:0;height:3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4iwsvcAAAACgEAAA8AAAAAAAAAAAAAAAAAN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14E87" wp14:editId="70DE475D">
                <wp:simplePos x="0" y="0"/>
                <wp:positionH relativeFrom="column">
                  <wp:posOffset>1691640</wp:posOffset>
                </wp:positionH>
                <wp:positionV relativeFrom="paragraph">
                  <wp:posOffset>670560</wp:posOffset>
                </wp:positionV>
                <wp:extent cx="2644140" cy="5562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284705" w:rsidRDefault="00284705" w:rsidP="00284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705">
                              <w:rPr>
                                <w:rFonts w:ascii="Times New Roman" w:hAnsi="Times New Roman" w:cs="Times New Roman"/>
                              </w:rPr>
                              <w:t>Bet kuris progimnazijos darbuotojas turi nedelsiant reaguoti ir stabdyti patyčias</w:t>
                            </w:r>
                          </w:p>
                          <w:p w:rsidR="00284705" w:rsidRDefault="00284705" w:rsidP="00284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2pt;margin-top:52.8pt;width:208.2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">
                <v:textbox>
                  <w:txbxContent>
                    <w:p w:rsidR="00284705" w:rsidRPr="00284705" w:rsidRDefault="00284705" w:rsidP="002847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4705">
                        <w:rPr>
                          <w:rFonts w:ascii="Times New Roman" w:hAnsi="Times New Roman" w:cs="Times New Roman"/>
                        </w:rPr>
                        <w:t>Bet kuris progimnazijos darbuotojas turi nedelsiant reaguoti ir stabdyti patyčias</w:t>
                      </w:r>
                    </w:p>
                    <w:p w:rsidR="00284705" w:rsidRDefault="00284705" w:rsidP="00284705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4AF14" wp14:editId="239D42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Default="00284705" w:rsidP="00284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284705" w:rsidRDefault="00284705" w:rsidP="00284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49.6pt;height:22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tmKAIAAE0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">
                <v:textbox>
                  <w:txbxContent>
                    <w:p w:rsidR="00284705" w:rsidRDefault="00284705" w:rsidP="002847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284705" w:rsidRDefault="00284705" w:rsidP="00284705"/>
                  </w:txbxContent>
                </v:textbox>
              </v:shape>
            </w:pict>
          </mc:Fallback>
        </mc:AlternateContent>
      </w:r>
    </w:p>
    <w:p w:rsidR="00284705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F61E7" wp14:editId="7A5BBA4C">
                <wp:simplePos x="0" y="0"/>
                <wp:positionH relativeFrom="column">
                  <wp:posOffset>2994660</wp:posOffset>
                </wp:positionH>
                <wp:positionV relativeFrom="paragraph">
                  <wp:posOffset>15240</wp:posOffset>
                </wp:positionV>
                <wp:extent cx="0" cy="327660"/>
                <wp:effectExtent l="76200" t="0" r="76200" b="53340"/>
                <wp:wrapNone/>
                <wp:docPr id="19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5.8pt;margin-top:1.2pt;width:0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6FE94" wp14:editId="23614F1B">
                <wp:simplePos x="0" y="0"/>
                <wp:positionH relativeFrom="column">
                  <wp:posOffset>1737995</wp:posOffset>
                </wp:positionH>
                <wp:positionV relativeFrom="paragraph">
                  <wp:posOffset>158750</wp:posOffset>
                </wp:positionV>
                <wp:extent cx="2374265" cy="281940"/>
                <wp:effectExtent l="0" t="0" r="273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284705" w:rsidRDefault="00284705" w:rsidP="00284705">
                            <w:pPr>
                              <w:jc w:val="center"/>
                            </w:pPr>
                            <w:r w:rsidRPr="00284705">
                              <w:rPr>
                                <w:rFonts w:ascii="Times New Roman" w:hAnsi="Times New Roman" w:cs="Times New Roman"/>
                              </w:rPr>
                              <w:t>Apie įvykį pranešti klasės vadovui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6.85pt;margin-top:12.5pt;width:186.95pt;height:22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UuJgIAAEs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">
                <v:textbox>
                  <w:txbxContent>
                    <w:p w:rsidR="00284705" w:rsidRPr="00284705" w:rsidRDefault="00284705" w:rsidP="00284705">
                      <w:pPr>
                        <w:jc w:val="center"/>
                      </w:pPr>
                      <w:r w:rsidRPr="00284705">
                        <w:rPr>
                          <w:rFonts w:ascii="Times New Roman" w:hAnsi="Times New Roman" w:cs="Times New Roman"/>
                        </w:rPr>
                        <w:t>Apie įvykį pranešti klasės vadovui</w:t>
                      </w:r>
                    </w:p>
                  </w:txbxContent>
                </v:textbox>
              </v:shape>
            </w:pict>
          </mc:Fallback>
        </mc:AlternateContent>
      </w: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B771AA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D9FA2" wp14:editId="7941DD18">
                <wp:simplePos x="0" y="0"/>
                <wp:positionH relativeFrom="column">
                  <wp:posOffset>1729740</wp:posOffset>
                </wp:positionH>
                <wp:positionV relativeFrom="paragraph">
                  <wp:posOffset>46355</wp:posOffset>
                </wp:positionV>
                <wp:extent cx="2374265" cy="670560"/>
                <wp:effectExtent l="0" t="0" r="2730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5" w:rsidRPr="00B771AA" w:rsidRDefault="008C0D49" w:rsidP="00284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Socialinis pedagogas užpildytą Pranešimų apie patyčias</w:t>
                            </w:r>
                            <w:r w:rsidR="00B771AA">
                              <w:rPr>
                                <w:rFonts w:ascii="Times New Roman" w:hAnsi="Times New Roman" w:cs="Times New Roman"/>
                              </w:rPr>
                              <w:t xml:space="preserve"> formą 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registruoja</w:t>
                            </w:r>
                            <w:r w:rsidR="00284705" w:rsidRPr="00B771AA">
                              <w:t xml:space="preserve"> </w:t>
                            </w:r>
                            <w:r w:rsidR="00284705" w:rsidRPr="00B771AA">
                              <w:rPr>
                                <w:rFonts w:ascii="Times New Roman" w:hAnsi="Times New Roman" w:cs="Times New Roman"/>
                              </w:rPr>
                              <w:t>Patyčių registracijos žurnale ir</w:t>
                            </w:r>
                          </w:p>
                          <w:p w:rsidR="00284705" w:rsidRDefault="00284705" w:rsidP="00284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2pt;margin-top:3.65pt;width:186.95pt;height:52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">
                <v:textbox>
                  <w:txbxContent>
                    <w:p w:rsidR="00284705" w:rsidRPr="00B771AA" w:rsidRDefault="008C0D49" w:rsidP="002847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Socialinis pedagogas užpildytą Pranešimų apie patyčias</w:t>
                      </w:r>
                      <w:r w:rsidR="00B771AA">
                        <w:rPr>
                          <w:rFonts w:ascii="Times New Roman" w:hAnsi="Times New Roman" w:cs="Times New Roman"/>
                        </w:rPr>
                        <w:t xml:space="preserve"> formą 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registruoja</w:t>
                      </w:r>
                      <w:r w:rsidR="00284705" w:rsidRPr="00B771AA">
                        <w:t xml:space="preserve"> </w:t>
                      </w:r>
                      <w:r w:rsidR="00284705" w:rsidRPr="00B771AA">
                        <w:rPr>
                          <w:rFonts w:ascii="Times New Roman" w:hAnsi="Times New Roman" w:cs="Times New Roman"/>
                        </w:rPr>
                        <w:t>Patyčių registracijos žurnale ir</w:t>
                      </w:r>
                    </w:p>
                    <w:p w:rsidR="00284705" w:rsidRDefault="00284705" w:rsidP="00284705"/>
                  </w:txbxContent>
                </v:textbox>
              </v:shape>
            </w:pict>
          </mc:Fallback>
        </mc:AlternateContent>
      </w: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705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6F2" w:rsidRDefault="00CA26F2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6F2" w:rsidRDefault="00CA26F2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D71" w:rsidRDefault="00421D71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DE9" w:rsidRPr="001A5DE9" w:rsidRDefault="001A5DE9" w:rsidP="001A5D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5DE9">
        <w:rPr>
          <w:rFonts w:ascii="Times New Roman" w:hAnsi="Times New Roman" w:cs="Times New Roman"/>
          <w:sz w:val="18"/>
          <w:szCs w:val="18"/>
        </w:rPr>
        <w:lastRenderedPageBreak/>
        <w:t>Patyčių prevencijos ir intervencijos vykdymo tvarkos aprašo</w:t>
      </w:r>
    </w:p>
    <w:p w:rsidR="001A5DE9" w:rsidRPr="001A5DE9" w:rsidRDefault="001A5DE9" w:rsidP="001A5D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5DE9">
        <w:rPr>
          <w:rFonts w:ascii="Times New Roman" w:hAnsi="Times New Roman" w:cs="Times New Roman"/>
          <w:sz w:val="18"/>
          <w:szCs w:val="18"/>
        </w:rPr>
        <w:t>2 priedas</w:t>
      </w:r>
    </w:p>
    <w:p w:rsidR="00284705" w:rsidRPr="006247AA" w:rsidRDefault="00284705" w:rsidP="002847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05" w:rsidRPr="00284705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05">
        <w:rPr>
          <w:rFonts w:ascii="Times New Roman" w:hAnsi="Times New Roman" w:cs="Times New Roman"/>
          <w:b/>
          <w:sz w:val="24"/>
          <w:szCs w:val="24"/>
        </w:rPr>
        <w:t>PANEVĖŽIO ALFONSO LIPNIŪNO PROGIMNAZIJA</w:t>
      </w:r>
    </w:p>
    <w:p w:rsidR="00284705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705" w:rsidRPr="00951DBD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PRANEŠIMO APIE PATYČIAS FORMA</w:t>
      </w:r>
    </w:p>
    <w:p w:rsidR="00284705" w:rsidRPr="00951DBD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4705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84705" w:rsidRPr="00951DBD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:rsidR="00284705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:rsidR="00284705" w:rsidRPr="00047E0B" w:rsidRDefault="00284705" w:rsidP="002847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84705" w:rsidRPr="00047E0B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284705" w:rsidRPr="00951DB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:rsidR="00284705" w:rsidRPr="00951DB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84705" w:rsidRPr="00951DBD" w:rsidTr="001D0FAE">
        <w:tc>
          <w:tcPr>
            <w:tcW w:w="31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705" w:rsidRPr="00951DBD" w:rsidTr="001D0FAE">
        <w:tc>
          <w:tcPr>
            <w:tcW w:w="31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705" w:rsidRPr="00951DBD" w:rsidTr="001D0FAE">
        <w:tc>
          <w:tcPr>
            <w:tcW w:w="31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705" w:rsidRPr="00951DBD" w:rsidTr="001D0FAE">
        <w:tc>
          <w:tcPr>
            <w:tcW w:w="31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705" w:rsidRPr="00951DBD" w:rsidTr="001D0FAE">
        <w:tc>
          <w:tcPr>
            <w:tcW w:w="9628" w:type="dxa"/>
            <w:gridSpan w:val="2"/>
          </w:tcPr>
          <w:p w:rsidR="00284705" w:rsidRPr="00951DBD" w:rsidRDefault="00284705" w:rsidP="001D0FAE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</w:p>
        </w:tc>
      </w:tr>
      <w:tr w:rsidR="00284705" w:rsidRPr="00951DBD" w:rsidTr="00284705">
        <w:trPr>
          <w:trHeight w:val="2275"/>
        </w:trPr>
        <w:tc>
          <w:tcPr>
            <w:tcW w:w="9628" w:type="dxa"/>
            <w:gridSpan w:val="2"/>
          </w:tcPr>
          <w:p w:rsidR="00284705" w:rsidRPr="00680DDD" w:rsidRDefault="00284705" w:rsidP="001D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BDE26" wp14:editId="75F640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8572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1pt;margin-top:41.6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A6F80" wp14:editId="42643C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8572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5pt;margin-top:4.0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:rsidR="00284705" w:rsidRPr="00680DDD" w:rsidRDefault="00284705" w:rsidP="001D0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52015" wp14:editId="348C83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8572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65pt;margin-top:2.7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284705" w:rsidRPr="00680DDD" w:rsidRDefault="00284705" w:rsidP="001D0FAE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patyčios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42040" wp14:editId="6C75E4A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8572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85pt;margin-top:3.4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284705" w:rsidRPr="00951DBD" w:rsidTr="001D0FAE">
        <w:trPr>
          <w:trHeight w:val="519"/>
        </w:trPr>
        <w:tc>
          <w:tcPr>
            <w:tcW w:w="31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>
              <w:rPr>
                <w:rFonts w:ascii="Times New Roman" w:hAnsi="Times New Roman" w:cs="Times New Roman"/>
              </w:rPr>
              <w:t>lgesio pasikartoji</w:t>
            </w:r>
            <w:r w:rsidRPr="00951DBD">
              <w:rPr>
                <w:rFonts w:ascii="Times New Roman" w:hAnsi="Times New Roman" w:cs="Times New Roman"/>
              </w:rPr>
              <w:t>mas:</w:t>
            </w:r>
          </w:p>
        </w:tc>
        <w:tc>
          <w:tcPr>
            <w:tcW w:w="6514" w:type="dxa"/>
          </w:tcPr>
          <w:p w:rsidR="00284705" w:rsidRPr="00951DBD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705" w:rsidRPr="000A55F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4705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:rsidR="00284705" w:rsidRPr="00680DD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284705" w:rsidTr="001D0FAE">
        <w:trPr>
          <w:trHeight w:val="222"/>
        </w:trPr>
        <w:tc>
          <w:tcPr>
            <w:tcW w:w="5665" w:type="dxa"/>
          </w:tcPr>
          <w:p w:rsidR="00284705" w:rsidRDefault="00284705" w:rsidP="001D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 w:rsidR="008C0D49"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284705" w:rsidRDefault="00284705" w:rsidP="001D0F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705" w:rsidTr="001D0FAE">
        <w:trPr>
          <w:trHeight w:val="283"/>
        </w:trPr>
        <w:tc>
          <w:tcPr>
            <w:tcW w:w="5665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 xml:space="preserve">kuris </w:t>
            </w:r>
            <w:r w:rsidRPr="00284705">
              <w:rPr>
                <w:rFonts w:ascii="Times New Roman" w:hAnsi="Times New Roman" w:cs="Times New Roman"/>
                <w:u w:val="single"/>
              </w:rPr>
              <w:t>tyčiojosi</w:t>
            </w:r>
            <w:r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284705">
              <w:rPr>
                <w:rFonts w:ascii="Times New Roman" w:hAnsi="Times New Roman" w:cs="Times New Roman"/>
              </w:rPr>
              <w:t>vardas</w:t>
            </w:r>
            <w:r>
              <w:rPr>
                <w:rFonts w:ascii="Times New Roman" w:hAnsi="Times New Roman" w:cs="Times New Roman"/>
              </w:rPr>
              <w:t>, pavardė, amžius, klasė:</w:t>
            </w:r>
          </w:p>
        </w:tc>
        <w:tc>
          <w:tcPr>
            <w:tcW w:w="3963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705" w:rsidTr="001D0FAE">
        <w:trPr>
          <w:trHeight w:val="244"/>
        </w:trPr>
        <w:tc>
          <w:tcPr>
            <w:tcW w:w="5665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</w:t>
            </w:r>
            <w:r w:rsidR="008C0D49">
              <w:rPr>
                <w:rFonts w:ascii="Times New Roman" w:hAnsi="Times New Roman" w:cs="Times New Roman"/>
                <w:i/>
                <w:u w:val="single"/>
              </w:rPr>
              <w:t>(-ų)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patyčias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284705" w:rsidRPr="0099317B" w:rsidRDefault="00284705" w:rsidP="001D0FA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705" w:rsidRPr="000A55F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4705" w:rsidRPr="00680DD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:rsidR="00284705" w:rsidRPr="00D0472B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705" w:rsidTr="001D0FAE">
        <w:tc>
          <w:tcPr>
            <w:tcW w:w="962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705" w:rsidRPr="000A55F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4705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Progimnazijos</w:t>
      </w:r>
      <w:r w:rsidRPr="00D0472B">
        <w:rPr>
          <w:rFonts w:ascii="Times New Roman" w:hAnsi="Times New Roman" w:cs="Times New Roman"/>
          <w:b/>
        </w:rPr>
        <w:t xml:space="preserve"> pedagogo ar kito darbuotojo elgesys šioje patyčių situacijoje:</w:t>
      </w:r>
    </w:p>
    <w:p w:rsidR="00284705" w:rsidRPr="00D0472B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705" w:rsidTr="001D0FAE">
        <w:tc>
          <w:tcPr>
            <w:tcW w:w="962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  <w:p w:rsidR="00284705" w:rsidRDefault="00284705" w:rsidP="001D0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705" w:rsidRPr="000A55F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84705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 planas po įvykio su:</w:t>
      </w:r>
    </w:p>
    <w:p w:rsidR="00284705" w:rsidRPr="000A55FD" w:rsidRDefault="00284705" w:rsidP="0028470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84705" w:rsidRPr="000A55FD" w:rsidTr="001D0FAE">
        <w:tc>
          <w:tcPr>
            <w:tcW w:w="2830" w:type="dxa"/>
          </w:tcPr>
          <w:p w:rsidR="00284705" w:rsidRPr="000A55FD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patyrusiu patyčias:</w:t>
            </w:r>
          </w:p>
        </w:tc>
        <w:tc>
          <w:tcPr>
            <w:tcW w:w="679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4705" w:rsidRPr="000A55FD" w:rsidTr="001D0FAE">
        <w:tc>
          <w:tcPr>
            <w:tcW w:w="2830" w:type="dxa"/>
          </w:tcPr>
          <w:p w:rsidR="00284705" w:rsidRPr="000A55FD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4705" w:rsidRPr="000A55FD" w:rsidTr="001D0FAE">
        <w:tc>
          <w:tcPr>
            <w:tcW w:w="2830" w:type="dxa"/>
          </w:tcPr>
          <w:p w:rsidR="00284705" w:rsidRPr="000A55FD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4705" w:rsidRPr="000A55FD" w:rsidTr="001D0FAE">
        <w:tc>
          <w:tcPr>
            <w:tcW w:w="2830" w:type="dxa"/>
          </w:tcPr>
          <w:p w:rsidR="00284705" w:rsidRPr="000A55FD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 (globėjais, rūpintojais):</w:t>
            </w:r>
          </w:p>
        </w:tc>
        <w:tc>
          <w:tcPr>
            <w:tcW w:w="679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4705" w:rsidRPr="000A55FD" w:rsidTr="001D0FAE">
        <w:tc>
          <w:tcPr>
            <w:tcW w:w="2830" w:type="dxa"/>
          </w:tcPr>
          <w:p w:rsidR="00284705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progimnazijos  darbuotojais:</w:t>
            </w:r>
          </w:p>
        </w:tc>
        <w:tc>
          <w:tcPr>
            <w:tcW w:w="6798" w:type="dxa"/>
          </w:tcPr>
          <w:p w:rsidR="00284705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4705" w:rsidRPr="000A55FD" w:rsidTr="001D0FAE">
        <w:tc>
          <w:tcPr>
            <w:tcW w:w="2830" w:type="dxa"/>
          </w:tcPr>
          <w:p w:rsidR="00284705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284705" w:rsidRDefault="00284705" w:rsidP="002847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284705" w:rsidRPr="000A55FD" w:rsidRDefault="00284705" w:rsidP="001D0F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84705" w:rsidRPr="00057758" w:rsidRDefault="00284705" w:rsidP="0069387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4705" w:rsidRPr="00057758" w:rsidSect="006C033C">
      <w:pgSz w:w="11906" w:h="16838"/>
      <w:pgMar w:top="851" w:right="45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5B28"/>
    <w:rsid w:val="00027966"/>
    <w:rsid w:val="000429E9"/>
    <w:rsid w:val="00051E59"/>
    <w:rsid w:val="00057758"/>
    <w:rsid w:val="00060556"/>
    <w:rsid w:val="00060686"/>
    <w:rsid w:val="00062A7D"/>
    <w:rsid w:val="00063FC1"/>
    <w:rsid w:val="00082549"/>
    <w:rsid w:val="000A55FD"/>
    <w:rsid w:val="000B5300"/>
    <w:rsid w:val="000B5A7E"/>
    <w:rsid w:val="000D0ED2"/>
    <w:rsid w:val="000E0756"/>
    <w:rsid w:val="000E3C85"/>
    <w:rsid w:val="00102E94"/>
    <w:rsid w:val="00104696"/>
    <w:rsid w:val="00106354"/>
    <w:rsid w:val="001074F0"/>
    <w:rsid w:val="00111300"/>
    <w:rsid w:val="00111FA2"/>
    <w:rsid w:val="00116463"/>
    <w:rsid w:val="00122A46"/>
    <w:rsid w:val="0013025B"/>
    <w:rsid w:val="00131DCF"/>
    <w:rsid w:val="001336B8"/>
    <w:rsid w:val="00145366"/>
    <w:rsid w:val="00145CCE"/>
    <w:rsid w:val="001602FF"/>
    <w:rsid w:val="001606F0"/>
    <w:rsid w:val="001855D8"/>
    <w:rsid w:val="001871BC"/>
    <w:rsid w:val="00192CA8"/>
    <w:rsid w:val="001A5DE9"/>
    <w:rsid w:val="001B24B0"/>
    <w:rsid w:val="001B2FD7"/>
    <w:rsid w:val="001C6DE8"/>
    <w:rsid w:val="001D20C3"/>
    <w:rsid w:val="001F2098"/>
    <w:rsid w:val="0020700F"/>
    <w:rsid w:val="002154F8"/>
    <w:rsid w:val="00222A55"/>
    <w:rsid w:val="00226D2E"/>
    <w:rsid w:val="002345A5"/>
    <w:rsid w:val="00246D4E"/>
    <w:rsid w:val="002663EC"/>
    <w:rsid w:val="00274B91"/>
    <w:rsid w:val="00280AE9"/>
    <w:rsid w:val="00284705"/>
    <w:rsid w:val="00292C9E"/>
    <w:rsid w:val="002961CF"/>
    <w:rsid w:val="0029777F"/>
    <w:rsid w:val="002A223E"/>
    <w:rsid w:val="002E5E94"/>
    <w:rsid w:val="002F3697"/>
    <w:rsid w:val="002F42D4"/>
    <w:rsid w:val="002F4CC1"/>
    <w:rsid w:val="002F5978"/>
    <w:rsid w:val="002F7365"/>
    <w:rsid w:val="00300D4E"/>
    <w:rsid w:val="003079F0"/>
    <w:rsid w:val="00312918"/>
    <w:rsid w:val="00327288"/>
    <w:rsid w:val="003312B1"/>
    <w:rsid w:val="0033133F"/>
    <w:rsid w:val="00332B47"/>
    <w:rsid w:val="00333432"/>
    <w:rsid w:val="00344613"/>
    <w:rsid w:val="00356DFE"/>
    <w:rsid w:val="003819A3"/>
    <w:rsid w:val="00391903"/>
    <w:rsid w:val="003A49F0"/>
    <w:rsid w:val="003B274F"/>
    <w:rsid w:val="003B3349"/>
    <w:rsid w:val="003C218E"/>
    <w:rsid w:val="003E6171"/>
    <w:rsid w:val="003E7806"/>
    <w:rsid w:val="003F1E4D"/>
    <w:rsid w:val="004062AA"/>
    <w:rsid w:val="00406874"/>
    <w:rsid w:val="00421D71"/>
    <w:rsid w:val="004259CA"/>
    <w:rsid w:val="00434C77"/>
    <w:rsid w:val="004466A8"/>
    <w:rsid w:val="00451B1F"/>
    <w:rsid w:val="00452405"/>
    <w:rsid w:val="00452B9B"/>
    <w:rsid w:val="00462548"/>
    <w:rsid w:val="00471000"/>
    <w:rsid w:val="00472CB4"/>
    <w:rsid w:val="00474550"/>
    <w:rsid w:val="00475327"/>
    <w:rsid w:val="0048267C"/>
    <w:rsid w:val="00495276"/>
    <w:rsid w:val="004A14CD"/>
    <w:rsid w:val="004B3762"/>
    <w:rsid w:val="004B5DD4"/>
    <w:rsid w:val="004C4AC8"/>
    <w:rsid w:val="004E74E2"/>
    <w:rsid w:val="00507FF2"/>
    <w:rsid w:val="00526B63"/>
    <w:rsid w:val="00533F87"/>
    <w:rsid w:val="00534EA9"/>
    <w:rsid w:val="00536D40"/>
    <w:rsid w:val="00537B62"/>
    <w:rsid w:val="00540F18"/>
    <w:rsid w:val="0054117C"/>
    <w:rsid w:val="00562165"/>
    <w:rsid w:val="005656D9"/>
    <w:rsid w:val="00581CD6"/>
    <w:rsid w:val="0059021A"/>
    <w:rsid w:val="00592A1A"/>
    <w:rsid w:val="005943DB"/>
    <w:rsid w:val="00596F6C"/>
    <w:rsid w:val="005A0C8B"/>
    <w:rsid w:val="005B22DF"/>
    <w:rsid w:val="005C2E8E"/>
    <w:rsid w:val="005C553B"/>
    <w:rsid w:val="005D2663"/>
    <w:rsid w:val="005D37B0"/>
    <w:rsid w:val="005D49D1"/>
    <w:rsid w:val="005E4C06"/>
    <w:rsid w:val="005E5C42"/>
    <w:rsid w:val="005F2150"/>
    <w:rsid w:val="00601C0A"/>
    <w:rsid w:val="00605554"/>
    <w:rsid w:val="00606636"/>
    <w:rsid w:val="00620B75"/>
    <w:rsid w:val="00621CC2"/>
    <w:rsid w:val="00630C56"/>
    <w:rsid w:val="00647341"/>
    <w:rsid w:val="0066335B"/>
    <w:rsid w:val="00680DDD"/>
    <w:rsid w:val="00693875"/>
    <w:rsid w:val="006A2725"/>
    <w:rsid w:val="006A6EF4"/>
    <w:rsid w:val="006A7398"/>
    <w:rsid w:val="006C033C"/>
    <w:rsid w:val="006C472A"/>
    <w:rsid w:val="006D57DF"/>
    <w:rsid w:val="006F3117"/>
    <w:rsid w:val="006F7EE7"/>
    <w:rsid w:val="00700BCC"/>
    <w:rsid w:val="00700ECB"/>
    <w:rsid w:val="00704333"/>
    <w:rsid w:val="00706F64"/>
    <w:rsid w:val="007134FA"/>
    <w:rsid w:val="00725459"/>
    <w:rsid w:val="007258E8"/>
    <w:rsid w:val="00732293"/>
    <w:rsid w:val="00733975"/>
    <w:rsid w:val="0073756D"/>
    <w:rsid w:val="00741AEF"/>
    <w:rsid w:val="00744CB6"/>
    <w:rsid w:val="007451AD"/>
    <w:rsid w:val="00747140"/>
    <w:rsid w:val="00751E07"/>
    <w:rsid w:val="00763FC7"/>
    <w:rsid w:val="007825E6"/>
    <w:rsid w:val="00783FBB"/>
    <w:rsid w:val="007A0BCB"/>
    <w:rsid w:val="007A540D"/>
    <w:rsid w:val="007A5CD8"/>
    <w:rsid w:val="007A6F1F"/>
    <w:rsid w:val="007B0551"/>
    <w:rsid w:val="007B5053"/>
    <w:rsid w:val="007C5A1F"/>
    <w:rsid w:val="007D071C"/>
    <w:rsid w:val="007D581F"/>
    <w:rsid w:val="007F4546"/>
    <w:rsid w:val="00803B8C"/>
    <w:rsid w:val="00804494"/>
    <w:rsid w:val="00807612"/>
    <w:rsid w:val="0081627B"/>
    <w:rsid w:val="00822C08"/>
    <w:rsid w:val="00836230"/>
    <w:rsid w:val="008363C6"/>
    <w:rsid w:val="008447F8"/>
    <w:rsid w:val="00845995"/>
    <w:rsid w:val="008465FB"/>
    <w:rsid w:val="008469CC"/>
    <w:rsid w:val="0084752F"/>
    <w:rsid w:val="0087205A"/>
    <w:rsid w:val="00882583"/>
    <w:rsid w:val="00885DFA"/>
    <w:rsid w:val="008A2777"/>
    <w:rsid w:val="008A2D3E"/>
    <w:rsid w:val="008B48E0"/>
    <w:rsid w:val="008B58BD"/>
    <w:rsid w:val="008B5B1F"/>
    <w:rsid w:val="008C0D49"/>
    <w:rsid w:val="008C1672"/>
    <w:rsid w:val="008C4D59"/>
    <w:rsid w:val="008D25F5"/>
    <w:rsid w:val="008E5408"/>
    <w:rsid w:val="008F7176"/>
    <w:rsid w:val="00901C1A"/>
    <w:rsid w:val="00902985"/>
    <w:rsid w:val="00911542"/>
    <w:rsid w:val="009166A8"/>
    <w:rsid w:val="00922005"/>
    <w:rsid w:val="009269EE"/>
    <w:rsid w:val="00936D21"/>
    <w:rsid w:val="00940B19"/>
    <w:rsid w:val="009453C3"/>
    <w:rsid w:val="00951DBD"/>
    <w:rsid w:val="0096368B"/>
    <w:rsid w:val="00984080"/>
    <w:rsid w:val="009840B4"/>
    <w:rsid w:val="00986294"/>
    <w:rsid w:val="009914B2"/>
    <w:rsid w:val="00992C0A"/>
    <w:rsid w:val="0099317B"/>
    <w:rsid w:val="0099416F"/>
    <w:rsid w:val="009A1AF6"/>
    <w:rsid w:val="009B1C89"/>
    <w:rsid w:val="009B743C"/>
    <w:rsid w:val="009C3A39"/>
    <w:rsid w:val="009C7377"/>
    <w:rsid w:val="009D4614"/>
    <w:rsid w:val="009E1B31"/>
    <w:rsid w:val="009E5DCE"/>
    <w:rsid w:val="009F66DE"/>
    <w:rsid w:val="00A05D12"/>
    <w:rsid w:val="00A070CC"/>
    <w:rsid w:val="00A35FCD"/>
    <w:rsid w:val="00A4063C"/>
    <w:rsid w:val="00A46B26"/>
    <w:rsid w:val="00A51915"/>
    <w:rsid w:val="00A61307"/>
    <w:rsid w:val="00A6187F"/>
    <w:rsid w:val="00A77008"/>
    <w:rsid w:val="00A90383"/>
    <w:rsid w:val="00A97C0E"/>
    <w:rsid w:val="00AC4198"/>
    <w:rsid w:val="00AC5090"/>
    <w:rsid w:val="00AC5CE0"/>
    <w:rsid w:val="00AC714B"/>
    <w:rsid w:val="00AD52A3"/>
    <w:rsid w:val="00AD6389"/>
    <w:rsid w:val="00AE58BF"/>
    <w:rsid w:val="00AE7000"/>
    <w:rsid w:val="00AF5EDD"/>
    <w:rsid w:val="00AF6719"/>
    <w:rsid w:val="00AF6BEE"/>
    <w:rsid w:val="00B02069"/>
    <w:rsid w:val="00B02C49"/>
    <w:rsid w:val="00B06E0A"/>
    <w:rsid w:val="00B0717D"/>
    <w:rsid w:val="00B12482"/>
    <w:rsid w:val="00B1504E"/>
    <w:rsid w:val="00B30D91"/>
    <w:rsid w:val="00B34DEC"/>
    <w:rsid w:val="00B50793"/>
    <w:rsid w:val="00B50BBD"/>
    <w:rsid w:val="00B52238"/>
    <w:rsid w:val="00B600FB"/>
    <w:rsid w:val="00B771AA"/>
    <w:rsid w:val="00B8506E"/>
    <w:rsid w:val="00B908C7"/>
    <w:rsid w:val="00B9228A"/>
    <w:rsid w:val="00B92383"/>
    <w:rsid w:val="00B96D64"/>
    <w:rsid w:val="00BA54AD"/>
    <w:rsid w:val="00BA6E92"/>
    <w:rsid w:val="00BB1E20"/>
    <w:rsid w:val="00BB7CBE"/>
    <w:rsid w:val="00BC36FC"/>
    <w:rsid w:val="00BD52EC"/>
    <w:rsid w:val="00BD5E9E"/>
    <w:rsid w:val="00BD690D"/>
    <w:rsid w:val="00BE0176"/>
    <w:rsid w:val="00BE25B7"/>
    <w:rsid w:val="00BF2105"/>
    <w:rsid w:val="00BF7638"/>
    <w:rsid w:val="00C02C52"/>
    <w:rsid w:val="00C105BD"/>
    <w:rsid w:val="00C106A7"/>
    <w:rsid w:val="00C108AB"/>
    <w:rsid w:val="00C10E7C"/>
    <w:rsid w:val="00C1179E"/>
    <w:rsid w:val="00C14600"/>
    <w:rsid w:val="00C20462"/>
    <w:rsid w:val="00C25DBC"/>
    <w:rsid w:val="00C35464"/>
    <w:rsid w:val="00C430B8"/>
    <w:rsid w:val="00C458FD"/>
    <w:rsid w:val="00C71077"/>
    <w:rsid w:val="00C81EBB"/>
    <w:rsid w:val="00C84488"/>
    <w:rsid w:val="00C87868"/>
    <w:rsid w:val="00C97C3A"/>
    <w:rsid w:val="00CA26F2"/>
    <w:rsid w:val="00CA3D28"/>
    <w:rsid w:val="00CA42B7"/>
    <w:rsid w:val="00CA4F31"/>
    <w:rsid w:val="00CB090B"/>
    <w:rsid w:val="00CB32C8"/>
    <w:rsid w:val="00CB354B"/>
    <w:rsid w:val="00CC2C76"/>
    <w:rsid w:val="00CE2B03"/>
    <w:rsid w:val="00D0472B"/>
    <w:rsid w:val="00D15D1E"/>
    <w:rsid w:val="00D20DCD"/>
    <w:rsid w:val="00D231A3"/>
    <w:rsid w:val="00D263A7"/>
    <w:rsid w:val="00D26585"/>
    <w:rsid w:val="00D32B80"/>
    <w:rsid w:val="00D35D83"/>
    <w:rsid w:val="00D42315"/>
    <w:rsid w:val="00D42BB6"/>
    <w:rsid w:val="00D47868"/>
    <w:rsid w:val="00D61103"/>
    <w:rsid w:val="00D70D4B"/>
    <w:rsid w:val="00D74B3F"/>
    <w:rsid w:val="00D81810"/>
    <w:rsid w:val="00D81A69"/>
    <w:rsid w:val="00D84921"/>
    <w:rsid w:val="00D91869"/>
    <w:rsid w:val="00DA193F"/>
    <w:rsid w:val="00DB5DDF"/>
    <w:rsid w:val="00DC56DC"/>
    <w:rsid w:val="00DC5EC5"/>
    <w:rsid w:val="00DD1B56"/>
    <w:rsid w:val="00DD66BF"/>
    <w:rsid w:val="00DF19CC"/>
    <w:rsid w:val="00DF6AD3"/>
    <w:rsid w:val="00E1327D"/>
    <w:rsid w:val="00E30220"/>
    <w:rsid w:val="00E314AD"/>
    <w:rsid w:val="00E54089"/>
    <w:rsid w:val="00E606F8"/>
    <w:rsid w:val="00E61DAB"/>
    <w:rsid w:val="00E80232"/>
    <w:rsid w:val="00E90AD7"/>
    <w:rsid w:val="00E923D1"/>
    <w:rsid w:val="00EB1007"/>
    <w:rsid w:val="00EB32A0"/>
    <w:rsid w:val="00EB4780"/>
    <w:rsid w:val="00EB795C"/>
    <w:rsid w:val="00EC1AB7"/>
    <w:rsid w:val="00EC5DAC"/>
    <w:rsid w:val="00EF12E8"/>
    <w:rsid w:val="00EF4992"/>
    <w:rsid w:val="00F060D6"/>
    <w:rsid w:val="00F06C1C"/>
    <w:rsid w:val="00F12746"/>
    <w:rsid w:val="00F27E97"/>
    <w:rsid w:val="00F35766"/>
    <w:rsid w:val="00F449A6"/>
    <w:rsid w:val="00F57E03"/>
    <w:rsid w:val="00F624FF"/>
    <w:rsid w:val="00F65590"/>
    <w:rsid w:val="00F87496"/>
    <w:rsid w:val="00F9192D"/>
    <w:rsid w:val="00F94D9F"/>
    <w:rsid w:val="00FB2996"/>
    <w:rsid w:val="00FB5367"/>
    <w:rsid w:val="00FD1950"/>
    <w:rsid w:val="00FD320B"/>
    <w:rsid w:val="00FE5624"/>
    <w:rsid w:val="00FE7B19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00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0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B7C6-824A-46B0-826C-6A0D0DB4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7056</Words>
  <Characters>4022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Rima</cp:lastModifiedBy>
  <cp:revision>18</cp:revision>
  <cp:lastPrinted>2017-03-07T10:43:00Z</cp:lastPrinted>
  <dcterms:created xsi:type="dcterms:W3CDTF">2017-03-06T15:12:00Z</dcterms:created>
  <dcterms:modified xsi:type="dcterms:W3CDTF">2017-03-13T14:00:00Z</dcterms:modified>
</cp:coreProperties>
</file>